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3"/>
        <w:gridCol w:w="6233"/>
        <w:gridCol w:w="1242"/>
      </w:tblGrid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>
              <w:t>ERASMUS CODE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>
              <w:t>UNIVERSITY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>
              <w:t>COUNTRY</w:t>
            </w:r>
            <w:bookmarkStart w:id="0" w:name="_GoBack"/>
            <w:bookmarkEnd w:id="0"/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</w:tcPr>
          <w:p w:rsidR="003F781A" w:rsidRPr="003F781A" w:rsidRDefault="003F781A" w:rsidP="003A76AF">
            <w:r w:rsidRPr="003F781A">
              <w:t>D AUGSBUR01</w:t>
            </w:r>
          </w:p>
        </w:tc>
        <w:tc>
          <w:tcPr>
            <w:tcW w:w="6233" w:type="dxa"/>
            <w:noWrap/>
          </w:tcPr>
          <w:p w:rsidR="003F781A" w:rsidRPr="003F781A" w:rsidRDefault="003F781A" w:rsidP="003A76AF">
            <w:r w:rsidRPr="003F781A">
              <w:t>UNIVERSITÄT AUGSBURG</w:t>
            </w:r>
          </w:p>
        </w:tc>
        <w:tc>
          <w:tcPr>
            <w:tcW w:w="1242" w:type="dxa"/>
            <w:noWrap/>
          </w:tcPr>
          <w:p w:rsidR="003F781A" w:rsidRPr="003F781A" w:rsidRDefault="003F781A" w:rsidP="003A76AF">
            <w:r w:rsidRPr="003F781A">
              <w:t>D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DK KOLDING10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INTERNATIONAL BUSINESS ACADEMY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DK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E MURCIA01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UNIVERSIDAD DE MURCIA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E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G THESSAL12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ALEXANDER TECHNOLOGICAL EDUCATIONAL INSTITUTE OF THESSALONIKI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GR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HR ZAGREB01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UNIVERSITY OF ZAGREB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HR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BAJA01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EÖTVÖS JÓZSEF COLLEGE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BUDAPES01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EÖTVÖS LORÁND TUDOMÁNYEGYETEM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BUDAPES10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KÁROLI GÁSPÁR REFORMÁTUS EGYETEM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BUDAPES12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PÁZMÁNY PÉTER KATOLIKUS EGYETEM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BUDAPES16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ÓBUDA UNIVERSITY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BUDAPES20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BUDAPESTI GAZDASÁGI FŐISKOLA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BUDAPES25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LISZT FERENC ZENEMŰVÉSZETI EGYETEM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BUDAPES44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ZSIGMOND KÁROLY FŐISKOLA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BUDAPES54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NEMZETI KÖZSZOLGÁLATI EGYETEM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DEBRECE01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UNIVERSITY OF DEBRECEN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DEBRECE04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DEBRECENI REFORMÁTUS HITTUDOMÁNYI EGYETEM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DUNAUJ01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DUNAÚJVÁROSI EGYETEM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EGER01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ESZTERHÁZY KÁROLY EGYETEM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GODOLLO01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SZENT ISTVÁN EGYETEM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GYONGY01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KÁROLY RÓBERT COLLEGE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GYOR01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SZÉCHENYI ISTVÁN UNIVERSITY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KALOCSA01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TOMORI PÁL COLLEGE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KAPOSVA01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KAPOSVÁR UNIVERSITY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MISKOLC01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MISKOLCI EGYETEM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NYIREGY04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UNIVERSITY OF NYÍREGYHÁZA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PECS01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UNIVERSITY OF PÉCS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SAROSPA02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SÁROSPATAKI REFORMÁTUS TEOLÓGIAI AKADÉMIA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SOPRON01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UNIVERSITY OF SOPRON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SZEGED01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UNIVERSITY OF SZEGED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SZEGED04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GÁL FERENC FŐISKOLA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SZFVAR01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KODOLÁNYI JÁNOS UNIVERSITY OF APPLIED SCIENCES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HU TATABAN01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EDUTUS COLLEGE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HU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I MILANO08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ACCADEMIA DI BELLE ARTI DI BRERA, MILANO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IT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IS REYKJAV06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ICELAND ACADEMY OF THE ARTS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IS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NL GOUDA03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DRIESTAR EDUCATIEF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NL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P GURDA01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INSTITUTO POLITECNICO DA GUARDA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P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PL BIELSKO01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UNIVERSITY OF BIELSKO-BIALA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PL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PL JAROSLA02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BRONISLAW MARKIEWICZ STATE HIGHER SCHOOL OF TECHNOLOGY AND ECONOMICS IN JAROSLAW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PL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PL KATOWIC01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UNIVERSITY OF SILESIA IN KATOWICE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PL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PL KRAKOW10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JAN MATEJKOACADEMY OF FINE ARTS IN KRAKOW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PL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PL WARSAW01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UNIVERSITY OF WARSAW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PL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SI LJUBLJA01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UNIVERSITY OF LJUBLJANA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SI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lastRenderedPageBreak/>
              <w:t>SI LJUBLJA31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CATHOLIC INSTITUTE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SI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SK BRATISL02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COMENIUS UNIVERSITY IN BRATISLAVA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SK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SK KOMARNO01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SELYE JÁNOS EGYETEM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SK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SK NITRA01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CONSTANTINE THE PHILOSOPHER UNIVERSITY IN NITRA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SK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SK PRESOV01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UNIVERSITY OF PRESOV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SK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TR ANKARA05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ATILIM UNIVERSITY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TR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TR DENIZLI01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PAMUKKALE UNIVERSITY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TR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TR ISTANBU25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ISTANBUL AYDIN UNIVERSITY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TR</w:t>
            </w:r>
          </w:p>
        </w:tc>
      </w:tr>
      <w:tr w:rsidR="003F781A" w:rsidRPr="003F781A" w:rsidTr="003F781A">
        <w:trPr>
          <w:trHeight w:val="300"/>
        </w:trPr>
        <w:tc>
          <w:tcPr>
            <w:tcW w:w="1813" w:type="dxa"/>
            <w:noWrap/>
            <w:hideMark/>
          </w:tcPr>
          <w:p w:rsidR="003F781A" w:rsidRPr="003F781A" w:rsidRDefault="003F781A">
            <w:r w:rsidRPr="003F781A">
              <w:t>TR IZMIR04</w:t>
            </w:r>
          </w:p>
        </w:tc>
        <w:tc>
          <w:tcPr>
            <w:tcW w:w="6233" w:type="dxa"/>
            <w:noWrap/>
            <w:hideMark/>
          </w:tcPr>
          <w:p w:rsidR="003F781A" w:rsidRPr="003F781A" w:rsidRDefault="003F781A">
            <w:r w:rsidRPr="003F781A">
              <w:t>IZMIR UNIVERSITY OF ECONOMICS</w:t>
            </w:r>
          </w:p>
        </w:tc>
        <w:tc>
          <w:tcPr>
            <w:tcW w:w="1242" w:type="dxa"/>
            <w:noWrap/>
            <w:hideMark/>
          </w:tcPr>
          <w:p w:rsidR="003F781A" w:rsidRPr="003F781A" w:rsidRDefault="003F781A">
            <w:r w:rsidRPr="003F781A">
              <w:t>TR</w:t>
            </w:r>
          </w:p>
        </w:tc>
      </w:tr>
    </w:tbl>
    <w:p w:rsidR="00D42C50" w:rsidRDefault="00D42C50"/>
    <w:sectPr w:rsidR="00D42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EEA"/>
    <w:rsid w:val="00015EEA"/>
    <w:rsid w:val="003F781A"/>
    <w:rsid w:val="00D4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Erasmus</dc:creator>
  <cp:keywords/>
  <dc:description/>
  <cp:lastModifiedBy>Erasmus</cp:lastModifiedBy>
  <cp:revision>2</cp:revision>
  <dcterms:created xsi:type="dcterms:W3CDTF">2019-06-04T10:25:00Z</dcterms:created>
  <dcterms:modified xsi:type="dcterms:W3CDTF">2019-06-04T10:26:00Z</dcterms:modified>
</cp:coreProperties>
</file>